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88D50" w14:textId="0EF6E110" w:rsidR="00A33070" w:rsidRPr="007265F0" w:rsidRDefault="00A33070" w:rsidP="00A3307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8</w:t>
      </w:r>
    </w:p>
    <w:p w14:paraId="5F620004" w14:textId="77777777" w:rsidR="00A33070" w:rsidRPr="00F76B76" w:rsidRDefault="00A33070" w:rsidP="00A3307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37569181" w14:textId="27F790A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543E1848" w:rsidR="00D42197" w:rsidRPr="00223297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B43835">
        <w:rPr>
          <w:rFonts w:ascii="Arial" w:hAnsi="Arial" w:cs="Arial"/>
          <w:b/>
        </w:rPr>
        <w:t>of</w:t>
      </w:r>
      <w:r w:rsidR="00223297" w:rsidRPr="00223297">
        <w:rPr>
          <w:rFonts w:ascii="Arial" w:hAnsi="Arial" w:cs="Arial"/>
          <w:b/>
        </w:rPr>
        <w:t xml:space="preserve"> </w:t>
      </w:r>
      <w:bookmarkStart w:id="1" w:name="_Hlk93920131"/>
      <w:r w:rsidR="00223297" w:rsidRPr="00223297">
        <w:rPr>
          <w:rFonts w:ascii="Arial" w:hAnsi="Arial" w:cs="Arial"/>
          <w:b/>
        </w:rPr>
        <w:t>UPF event exposure service registration and discovery</w:t>
      </w:r>
      <w:bookmarkEnd w:id="1"/>
      <w:r w:rsidR="00B43835">
        <w:rPr>
          <w:rFonts w:ascii="Arial" w:hAnsi="Arial" w:cs="Arial"/>
          <w:b/>
        </w:rPr>
        <w:t xml:space="preserve"> </w:t>
      </w:r>
      <w:r w:rsidR="00B43835" w:rsidRPr="00B43835">
        <w:rPr>
          <w:rFonts w:ascii="Arial" w:hAnsi="Arial" w:cs="Arial"/>
          <w:b/>
        </w:rPr>
        <w:t>through NRF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0EA62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713A04D7" w14:textId="7A0E7A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A60AE4F" w14:textId="0B0E7C1B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C06E7E" w:rsidRPr="00C06E7E">
        <w:rPr>
          <w:rFonts w:ascii="Arial" w:hAnsi="Arial" w:cs="Arial"/>
          <w:i/>
        </w:rPr>
        <w:t>UPF event exposure service registration and discovery</w:t>
      </w:r>
      <w:r w:rsidR="00C06E7E">
        <w:rPr>
          <w:rFonts w:ascii="Arial" w:hAnsi="Arial" w:cs="Arial"/>
          <w:i/>
        </w:rPr>
        <w:t xml:space="preserve"> </w:t>
      </w:r>
      <w:r w:rsidR="00B43835" w:rsidRPr="00B43835">
        <w:rPr>
          <w:rFonts w:ascii="Arial" w:hAnsi="Arial" w:cs="Arial"/>
          <w:i/>
        </w:rPr>
        <w:t xml:space="preserve">through NRF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1AE5DEA1" w14:textId="6547198A" w:rsidR="00AF2274" w:rsidRDefault="00AF2274" w:rsidP="00AF2274">
      <w:pPr>
        <w:pStyle w:val="1"/>
      </w:pPr>
      <w:r>
        <w:t>1</w:t>
      </w:r>
      <w:r w:rsidR="00BD116A">
        <w:t xml:space="preserve"> </w:t>
      </w:r>
      <w:r>
        <w:t>Discussion</w:t>
      </w:r>
    </w:p>
    <w:p w14:paraId="7F9A93E3" w14:textId="29C46353" w:rsidR="00AF2274" w:rsidRDefault="00AF2274" w:rsidP="00AF2274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>objectives</w:t>
      </w:r>
      <w:r w:rsidR="009F33AE">
        <w:t xml:space="preserve"> </w:t>
      </w:r>
      <w:r>
        <w:rPr>
          <w:rFonts w:hint="eastAsia"/>
          <w:lang w:eastAsia="zh-CN"/>
        </w:rPr>
        <w:t>:</w:t>
      </w:r>
      <w:proofErr w:type="gramEnd"/>
    </w:p>
    <w:p w14:paraId="68285DA7" w14:textId="77777777" w:rsidR="00AF2274" w:rsidRDefault="00AF2274" w:rsidP="00AF2274">
      <w:pPr>
        <w:pStyle w:val="B1"/>
        <w:rPr>
          <w:rFonts w:eastAsia="宋体"/>
          <w:lang w:val="en-US" w:eastAsia="zh-CN"/>
        </w:rPr>
      </w:pPr>
      <w:bookmarkStart w:id="2" w:name="_Hlk85614707"/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bookmarkEnd w:id="2"/>
    <w:p w14:paraId="1333FB96" w14:textId="77777777" w:rsidR="00AF2274" w:rsidRDefault="00AF2274" w:rsidP="00AF2274">
      <w:pPr>
        <w:pStyle w:val="1"/>
      </w:pPr>
      <w:r>
        <w:t>2 Proposal</w:t>
      </w:r>
    </w:p>
    <w:p w14:paraId="4C47582C" w14:textId="5BC8B206" w:rsidR="00AF2274" w:rsidRPr="00AF2274" w:rsidRDefault="005907A0" w:rsidP="00AF2274"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p w14:paraId="680E700A" w14:textId="77777777" w:rsidR="00AF2274" w:rsidRDefault="00AF2274" w:rsidP="00AF2274">
      <w:pPr>
        <w:pStyle w:val="1"/>
        <w:rPr>
          <w:lang w:eastAsia="zh-CN"/>
        </w:rPr>
      </w:pPr>
      <w:bookmarkStart w:id="4" w:name="_Toc22214903"/>
      <w:bookmarkStart w:id="5" w:name="_Toc23254036"/>
      <w:bookmarkEnd w:id="3"/>
    </w:p>
    <w:p w14:paraId="0187BF79" w14:textId="77777777" w:rsidR="00AF2274" w:rsidRPr="006D040D" w:rsidRDefault="00AF2274" w:rsidP="00AF227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B43835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B43835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B43835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FC9258D" w14:textId="77777777" w:rsidR="00AF2274" w:rsidRPr="006D040D" w:rsidRDefault="00AF2274" w:rsidP="00AF2274">
      <w:pPr>
        <w:rPr>
          <w:lang w:eastAsia="zh-CN"/>
        </w:rPr>
      </w:pPr>
    </w:p>
    <w:p w14:paraId="72B26C96" w14:textId="77777777" w:rsidR="00AF2274" w:rsidRPr="00F839E1" w:rsidRDefault="00AF2274" w:rsidP="00AF2274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4"/>
      <w:bookmarkEnd w:id="5"/>
      <w:r w:rsidRPr="00F839E1">
        <w:rPr>
          <w:rFonts w:eastAsiaTheme="minorEastAsia" w:hint="eastAsia"/>
          <w:lang w:eastAsia="en-US"/>
        </w:rPr>
        <w:t>5.</w:t>
      </w:r>
      <w:r w:rsidRPr="00F839E1">
        <w:rPr>
          <w:rFonts w:eastAsiaTheme="minorEastAsia"/>
          <w:lang w:eastAsia="en-US"/>
        </w:rPr>
        <w:t>X</w:t>
      </w:r>
      <w:r w:rsidRPr="00F839E1">
        <w:rPr>
          <w:rFonts w:eastAsiaTheme="minorEastAsia" w:hint="eastAsia"/>
          <w:lang w:eastAsia="en-US"/>
        </w:rPr>
        <w:tab/>
        <w:t>Key Issue #</w:t>
      </w:r>
      <w:r w:rsidRPr="00F839E1">
        <w:rPr>
          <w:rFonts w:eastAsiaTheme="minorEastAsia"/>
          <w:lang w:eastAsia="en-US"/>
        </w:rPr>
        <w:t>X</w:t>
      </w:r>
      <w:r w:rsidRPr="00F839E1">
        <w:rPr>
          <w:rFonts w:eastAsiaTheme="minorEastAsia" w:hint="eastAsia"/>
          <w:lang w:eastAsia="en-US"/>
        </w:rPr>
        <w:t xml:space="preserve">: </w:t>
      </w:r>
      <w:bookmarkEnd w:id="6"/>
      <w:bookmarkEnd w:id="7"/>
      <w:r w:rsidRPr="00F839E1">
        <w:rPr>
          <w:rFonts w:eastAsiaTheme="minorEastAsia"/>
          <w:lang w:eastAsia="en-US"/>
        </w:rPr>
        <w:t xml:space="preserve">UPF </w:t>
      </w:r>
      <w:r w:rsidRPr="00F839E1">
        <w:rPr>
          <w:rFonts w:eastAsiaTheme="minorEastAsia" w:hint="eastAsia"/>
          <w:lang w:eastAsia="en-US"/>
        </w:rPr>
        <w:t xml:space="preserve">event exposure </w:t>
      </w:r>
      <w:r w:rsidRPr="00F839E1">
        <w:rPr>
          <w:rFonts w:eastAsiaTheme="minorEastAsia"/>
          <w:lang w:eastAsia="en-US"/>
        </w:rPr>
        <w:t>service registration/deregistration and discovery</w:t>
      </w:r>
      <w:bookmarkEnd w:id="8"/>
      <w:bookmarkEnd w:id="9"/>
      <w:bookmarkEnd w:id="10"/>
      <w:bookmarkEnd w:id="11"/>
      <w:r w:rsidRPr="00F839E1">
        <w:rPr>
          <w:rFonts w:eastAsiaTheme="minorEastAsia" w:hint="eastAsia"/>
          <w:lang w:eastAsia="en-US"/>
        </w:rPr>
        <w:t xml:space="preserve"> </w:t>
      </w:r>
      <w:bookmarkStart w:id="12" w:name="_Hlk93936466"/>
      <w:r w:rsidRPr="00F839E1">
        <w:rPr>
          <w:rFonts w:eastAsiaTheme="minorEastAsia" w:hint="eastAsia"/>
          <w:lang w:eastAsia="en-US"/>
        </w:rPr>
        <w:t>through NRF</w:t>
      </w:r>
      <w:bookmarkEnd w:id="12"/>
    </w:p>
    <w:p w14:paraId="41FC9E0B" w14:textId="77777777" w:rsidR="00AF2274" w:rsidRPr="005A2371" w:rsidRDefault="00AF2274" w:rsidP="00AF2274">
      <w:pPr>
        <w:pStyle w:val="3"/>
      </w:pPr>
      <w:bookmarkStart w:id="13" w:name="_Toc22214905"/>
      <w:bookmarkStart w:id="14" w:name="_Toc23254038"/>
      <w:r w:rsidRPr="005A2371">
        <w:t>5.X.1</w:t>
      </w:r>
      <w:r w:rsidRPr="005A2371">
        <w:tab/>
        <w:t>Description</w:t>
      </w:r>
      <w:bookmarkEnd w:id="13"/>
      <w:bookmarkEnd w:id="14"/>
    </w:p>
    <w:p w14:paraId="1347E709" w14:textId="77777777" w:rsidR="00AF2274" w:rsidRDefault="00AF2274" w:rsidP="00AF2274">
      <w:pPr>
        <w:rPr>
          <w:lang w:val="en-US"/>
        </w:rPr>
      </w:pPr>
      <w:r>
        <w:rPr>
          <w:rFonts w:hint="eastAsia"/>
          <w:lang w:val="en-US" w:eastAsia="zh-CN"/>
        </w:rPr>
        <w:t xml:space="preserve">It is important to integrate UPF event exposure service into the 5G SBA architecture and service management </w:t>
      </w:r>
      <w:r>
        <w:rPr>
          <w:rFonts w:hint="eastAsia"/>
          <w:lang w:val="en-US"/>
        </w:rPr>
        <w:t xml:space="preserve">framework. </w:t>
      </w:r>
      <w:proofErr w:type="gramStart"/>
      <w:r>
        <w:rPr>
          <w:rFonts w:hint="eastAsia"/>
          <w:lang w:val="en-US"/>
        </w:rPr>
        <w:t>So</w:t>
      </w:r>
      <w:proofErr w:type="gramEnd"/>
      <w:r>
        <w:rPr>
          <w:rFonts w:hint="eastAsia"/>
          <w:lang w:val="en-US"/>
        </w:rPr>
        <w:t xml:space="preserve"> for this key issue, the following aspect should be studied:</w:t>
      </w:r>
    </w:p>
    <w:p w14:paraId="48771258" w14:textId="77777777" w:rsidR="00AF2274" w:rsidRDefault="00AF2274" w:rsidP="008A663F">
      <w:pPr>
        <w:pStyle w:val="af3"/>
        <w:numPr>
          <w:ilvl w:val="0"/>
          <w:numId w:val="48"/>
        </w:numPr>
        <w:ind w:left="568" w:hanging="284"/>
        <w:rPr>
          <w:rFonts w:ascii="Times New Roman" w:eastAsia="等线" w:hAnsi="Times New Roman" w:cs="Times New Roman"/>
          <w:color w:val="000000"/>
          <w:sz w:val="20"/>
          <w:szCs w:val="20"/>
          <w:lang w:val="en-US" w:eastAsia="ja-JP"/>
        </w:rPr>
      </w:pPr>
      <w:r w:rsidRPr="00FB7609">
        <w:rPr>
          <w:rFonts w:ascii="Times New Roman" w:eastAsia="等线" w:hAnsi="Times New Roman" w:cs="Times New Roman" w:hint="eastAsia"/>
          <w:color w:val="000000"/>
          <w:sz w:val="20"/>
          <w:szCs w:val="20"/>
          <w:lang w:val="en-US" w:eastAsia="ja-JP"/>
        </w:rPr>
        <w:t xml:space="preserve">How to support UPF </w:t>
      </w:r>
      <w:r w:rsidRPr="00FB7609">
        <w:rPr>
          <w:rFonts w:ascii="Times New Roman" w:eastAsia="等线" w:hAnsi="Times New Roman" w:cs="Times New Roman"/>
          <w:color w:val="000000"/>
          <w:sz w:val="20"/>
          <w:szCs w:val="20"/>
          <w:lang w:val="en-US" w:eastAsia="ja-JP"/>
        </w:rPr>
        <w:t>event</w:t>
      </w:r>
      <w:r w:rsidRPr="00FB7609">
        <w:rPr>
          <w:rFonts w:ascii="Times New Roman" w:eastAsia="等线" w:hAnsi="Times New Roman" w:cs="Times New Roman" w:hint="eastAsia"/>
          <w:color w:val="000000"/>
          <w:sz w:val="20"/>
          <w:szCs w:val="20"/>
          <w:lang w:val="en-US" w:eastAsia="ja-JP"/>
        </w:rPr>
        <w:t xml:space="preserve"> exposure service </w:t>
      </w: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US" w:eastAsia="zh-CN"/>
        </w:rPr>
        <w:t xml:space="preserve">can be </w:t>
      </w:r>
      <w:r w:rsidRPr="00FB7609">
        <w:rPr>
          <w:rFonts w:ascii="Times New Roman" w:eastAsia="等线" w:hAnsi="Times New Roman" w:cs="Times New Roman" w:hint="eastAsia"/>
          <w:color w:val="000000"/>
          <w:sz w:val="20"/>
          <w:szCs w:val="20"/>
          <w:lang w:val="en-US" w:eastAsia="ja-JP"/>
        </w:rPr>
        <w:t>registered/deregistered and discovered through NRF mechanism.</w:t>
      </w:r>
      <w:r w:rsidRPr="00FB7609">
        <w:rPr>
          <w:rFonts w:ascii="Times New Roman" w:eastAsia="等线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75E41A6" w14:textId="416B84C0" w:rsidR="00B860C7" w:rsidRPr="002F79E7" w:rsidRDefault="00AF2274" w:rsidP="002F79E7">
      <w:pPr>
        <w:pStyle w:val="af3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 w:rsidRPr="002F79E7"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 w:rsidRPr="002F79E7"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B860C7" w:rsidRPr="002F79E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41E2C" w14:textId="77777777" w:rsidR="00AB781D" w:rsidRDefault="00AB781D">
      <w:r>
        <w:separator/>
      </w:r>
    </w:p>
    <w:p w14:paraId="27E66FF4" w14:textId="77777777" w:rsidR="00AB781D" w:rsidRDefault="00AB781D"/>
  </w:endnote>
  <w:endnote w:type="continuationSeparator" w:id="0">
    <w:p w14:paraId="12875936" w14:textId="77777777" w:rsidR="00AB781D" w:rsidRDefault="00AB781D">
      <w:r>
        <w:continuationSeparator/>
      </w:r>
    </w:p>
    <w:p w14:paraId="6D7615E6" w14:textId="77777777" w:rsidR="00AB781D" w:rsidRDefault="00AB7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CC8A" w14:textId="77777777" w:rsidR="00AB781D" w:rsidRDefault="00AB781D">
      <w:r>
        <w:separator/>
      </w:r>
    </w:p>
    <w:p w14:paraId="24A1ADDD" w14:textId="77777777" w:rsidR="00AB781D" w:rsidRDefault="00AB781D"/>
  </w:footnote>
  <w:footnote w:type="continuationSeparator" w:id="0">
    <w:p w14:paraId="7EE2B9F1" w14:textId="77777777" w:rsidR="00AB781D" w:rsidRDefault="00AB781D">
      <w:r>
        <w:continuationSeparator/>
      </w:r>
    </w:p>
    <w:p w14:paraId="5B04523A" w14:textId="77777777" w:rsidR="00AB781D" w:rsidRDefault="00AB78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hanyan</cp:lastModifiedBy>
  <cp:revision>14</cp:revision>
  <cp:lastPrinted>2014-09-10T09:04:00Z</cp:lastPrinted>
  <dcterms:created xsi:type="dcterms:W3CDTF">2022-01-24T04:39:00Z</dcterms:created>
  <dcterms:modified xsi:type="dcterms:W3CDTF">2022-01-28T10:41:00Z</dcterms:modified>
</cp:coreProperties>
</file>